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E" w:rsidRDefault="00B8557E" w:rsidP="00B8557E">
      <w:pPr>
        <w:ind w:left="142"/>
        <w:contextualSpacing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438785</wp:posOffset>
            </wp:positionV>
            <wp:extent cx="3139440" cy="3122930"/>
            <wp:effectExtent l="19050" t="0" r="3810" b="0"/>
            <wp:wrapSquare wrapText="bothSides"/>
            <wp:docPr id="13" name="Рисунок 7" descr="C:\Users\Женечка\Desktop\Fruit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енечка\Desktop\Fruit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Лексическая тема: «Ф</w:t>
      </w:r>
      <w:r w:rsidRPr="003F110D">
        <w:rPr>
          <w:rFonts w:ascii="Times New Roman" w:hAnsi="Times New Roman" w:cs="Times New Roman"/>
          <w:b/>
          <w:i/>
          <w:color w:val="FF0000"/>
          <w:sz w:val="52"/>
          <w:szCs w:val="52"/>
        </w:rPr>
        <w:t>рукты»</w:t>
      </w:r>
    </w:p>
    <w:p w:rsidR="00B8557E" w:rsidRDefault="00B8557E" w:rsidP="00B8557E">
      <w:pPr>
        <w:ind w:left="142"/>
        <w:contextualSpacing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B8557E" w:rsidRPr="003F110D" w:rsidRDefault="00B8557E" w:rsidP="00B8557E">
      <w:pPr>
        <w:ind w:left="142"/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F110D">
        <w:rPr>
          <w:rFonts w:ascii="Times New Roman" w:hAnsi="Times New Roman" w:cs="Times New Roman"/>
          <w:b/>
          <w:color w:val="0070C0"/>
          <w:sz w:val="36"/>
          <w:szCs w:val="36"/>
        </w:rPr>
        <w:t>Родителям рекомендуется:</w:t>
      </w:r>
    </w:p>
    <w:p w:rsidR="00B8557E" w:rsidRDefault="00B8557E" w:rsidP="00B8557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F110D">
        <w:rPr>
          <w:rFonts w:ascii="Times New Roman" w:hAnsi="Times New Roman" w:cs="Times New Roman"/>
          <w:sz w:val="32"/>
          <w:szCs w:val="32"/>
        </w:rPr>
        <w:t>Рассмотреть с ребёнком натуральные фрукты</w:t>
      </w:r>
      <w:r>
        <w:rPr>
          <w:rFonts w:ascii="Times New Roman" w:hAnsi="Times New Roman" w:cs="Times New Roman"/>
          <w:sz w:val="32"/>
          <w:szCs w:val="32"/>
        </w:rPr>
        <w:t>, обратить внимание на их форму, цвет, размер, вкус. Повторить обобщающе</w:t>
      </w:r>
      <w:r w:rsidRPr="003F110D">
        <w:rPr>
          <w:rFonts w:ascii="Times New Roman" w:hAnsi="Times New Roman" w:cs="Times New Roman"/>
          <w:sz w:val="32"/>
          <w:szCs w:val="32"/>
        </w:rPr>
        <w:t>е слов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3F110D">
        <w:rPr>
          <w:rFonts w:ascii="Times New Roman" w:hAnsi="Times New Roman" w:cs="Times New Roman"/>
          <w:sz w:val="32"/>
          <w:szCs w:val="32"/>
        </w:rPr>
        <w:t>:  «фрукты». Напомнить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F110D">
        <w:rPr>
          <w:rFonts w:ascii="Times New Roman" w:hAnsi="Times New Roman" w:cs="Times New Roman"/>
          <w:sz w:val="32"/>
          <w:szCs w:val="32"/>
        </w:rPr>
        <w:t xml:space="preserve"> что фрукты растут в саду</w:t>
      </w:r>
      <w:r>
        <w:rPr>
          <w:rFonts w:ascii="Times New Roman" w:hAnsi="Times New Roman" w:cs="Times New Roman"/>
          <w:sz w:val="32"/>
          <w:szCs w:val="32"/>
        </w:rPr>
        <w:t>. Из фруктов можно приготовить сок, компот, варенье, повидло и т.д. Фрукты полезны, в них много витаминов.</w:t>
      </w:r>
    </w:p>
    <w:p w:rsidR="00B8557E" w:rsidRDefault="00B8557E" w:rsidP="00B8557E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241935</wp:posOffset>
            </wp:positionV>
            <wp:extent cx="2285365" cy="1790700"/>
            <wp:effectExtent l="19050" t="0" r="635" b="0"/>
            <wp:wrapNone/>
            <wp:docPr id="1" name="Рисунок 1" descr="C:\Users\Женечка\Desktop\239521-Da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Desktop\239521-Day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57E" w:rsidRDefault="00B8557E" w:rsidP="00B8557E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8557E" w:rsidRPr="00082415" w:rsidRDefault="00B8557E" w:rsidP="00B8557E">
      <w:pPr>
        <w:ind w:left="14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110D">
        <w:rPr>
          <w:rFonts w:ascii="Times New Roman" w:hAnsi="Times New Roman" w:cs="Times New Roman"/>
          <w:b/>
          <w:color w:val="0070C0"/>
          <w:sz w:val="36"/>
          <w:szCs w:val="36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2415">
        <w:rPr>
          <w:rFonts w:ascii="Times New Roman" w:hAnsi="Times New Roman" w:cs="Times New Roman"/>
          <w:b/>
          <w:sz w:val="32"/>
          <w:szCs w:val="32"/>
        </w:rPr>
        <w:t>Игра «Четвёртый лишний»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86"/>
      </w:tblGrid>
      <w:tr w:rsidR="00B8557E" w:rsidRPr="003F110D" w:rsidTr="0045544F">
        <w:trPr>
          <w:trHeight w:val="897"/>
        </w:trPr>
        <w:tc>
          <w:tcPr>
            <w:tcW w:w="11086" w:type="dxa"/>
          </w:tcPr>
          <w:p w:rsidR="00B8557E" w:rsidRPr="003F110D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 xml:space="preserve">Картофель,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виноград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, яблоко,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персик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8557E" w:rsidRPr="003F110D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Яблоко, апельсин, баклажан, банан.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8557E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лива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 xml:space="preserve">, мандарин, кабачок,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ананас.</w:t>
            </w:r>
          </w:p>
          <w:p w:rsidR="00B8557E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557E" w:rsidRPr="00082415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Задание 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082415">
              <w:rPr>
                <w:rFonts w:ascii="Times New Roman" w:hAnsi="Times New Roman" w:cs="Times New Roman"/>
                <w:b/>
                <w:sz w:val="32"/>
                <w:szCs w:val="32"/>
              </w:rPr>
              <w:t>гра  «Подбери признак»</w:t>
            </w:r>
          </w:p>
          <w:p w:rsidR="00B8557E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Яблоко (какое?)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…, слива (какая?) - …, виноград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 xml:space="preserve"> (какой?) - 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8557E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557E" w:rsidRPr="00082415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Задание 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082415">
              <w:rPr>
                <w:rFonts w:ascii="Times New Roman" w:hAnsi="Times New Roman" w:cs="Times New Roman"/>
                <w:b/>
                <w:sz w:val="32"/>
                <w:szCs w:val="32"/>
              </w:rPr>
              <w:t>гра «Узнай на ощупь», «Узнай по запаху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на вкус</w:t>
            </w:r>
            <w:r w:rsidRPr="0008241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B8557E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Предложите ребёнку узнать фрукты на ощупь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на вкус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 xml:space="preserve"> и по запаху с закрытыми глазами.</w:t>
            </w:r>
          </w:p>
          <w:p w:rsidR="00B8557E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557E" w:rsidRPr="00082415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Задание</w:t>
            </w:r>
            <w:r w:rsidRPr="003F110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3F110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2415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 относительных прилагательных:</w:t>
            </w:r>
          </w:p>
          <w:p w:rsidR="00B8557E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Сейчас мы с тобой будем поварятами: сок из яблок – яблочный, варенье из яблок – яблочное, начинка для пирога из яблок – яблочная и т.д.</w:t>
            </w:r>
          </w:p>
          <w:p w:rsidR="00B8557E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557E" w:rsidRPr="003F110D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4272280</wp:posOffset>
                  </wp:positionH>
                  <wp:positionV relativeFrom="paragraph">
                    <wp:posOffset>194310</wp:posOffset>
                  </wp:positionV>
                  <wp:extent cx="2200275" cy="2058035"/>
                  <wp:effectExtent l="19050" t="0" r="9525" b="0"/>
                  <wp:wrapNone/>
                  <wp:docPr id="2" name="Рисунок 2" descr="C:\Users\Женечка\Desktop\Kak_pojvilic_plo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енечка\Desktop\Kak_pojvilic_plo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5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Задание 5</w:t>
            </w:r>
            <w:r w:rsidRPr="003F110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2415">
              <w:rPr>
                <w:rFonts w:ascii="Times New Roman" w:hAnsi="Times New Roman" w:cs="Times New Roman"/>
                <w:b/>
                <w:sz w:val="32"/>
                <w:szCs w:val="32"/>
              </w:rPr>
              <w:t>Составить описательный рассказ о фрукте по плану:</w:t>
            </w:r>
          </w:p>
          <w:p w:rsidR="00B8557E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557E" w:rsidRPr="003F110D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Что это?</w:t>
            </w:r>
          </w:p>
          <w:p w:rsidR="00B8557E" w:rsidRPr="003F110D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Где растёт?</w:t>
            </w:r>
          </w:p>
          <w:p w:rsidR="00B8557E" w:rsidRPr="003F110D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Внешний вид</w:t>
            </w:r>
          </w:p>
          <w:p w:rsidR="00B8557E" w:rsidRPr="003F110D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Каков на вкус?</w:t>
            </w:r>
          </w:p>
          <w:p w:rsidR="00B8557E" w:rsidRPr="003F110D" w:rsidRDefault="00B8557E" w:rsidP="0045544F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Pr="003F110D">
              <w:rPr>
                <w:rFonts w:ascii="Times New Roman" w:hAnsi="Times New Roman" w:cs="Times New Roman"/>
                <w:sz w:val="32"/>
                <w:szCs w:val="32"/>
              </w:rPr>
              <w:t>Что из него готовят?</w:t>
            </w:r>
          </w:p>
          <w:p w:rsidR="00B8557E" w:rsidRPr="003F110D" w:rsidRDefault="00B8557E" w:rsidP="0045544F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4F0C" w:rsidRDefault="00E14F0C"/>
    <w:sectPr w:rsidR="00E14F0C" w:rsidSect="00B8557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57E"/>
    <w:rsid w:val="004D6BD1"/>
    <w:rsid w:val="008B2E77"/>
    <w:rsid w:val="00B8557E"/>
    <w:rsid w:val="00D72C4F"/>
    <w:rsid w:val="00E1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4</cp:revision>
  <dcterms:created xsi:type="dcterms:W3CDTF">2012-12-18T18:16:00Z</dcterms:created>
  <dcterms:modified xsi:type="dcterms:W3CDTF">2012-12-18T18:27:00Z</dcterms:modified>
</cp:coreProperties>
</file>